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Барнаул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BCA67D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Барнаул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172DB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2022-03-29T14:03:00Z</dcterms:modified>
</cp:coreProperties>
</file>